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C8" w:rsidRPr="00625DC2" w:rsidRDefault="000243C8" w:rsidP="000243C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625DC2">
        <w:rPr>
          <w:rFonts w:ascii="Arial" w:hAnsi="Arial" w:cs="Arial"/>
          <w:b/>
          <w:noProof/>
          <w:sz w:val="32"/>
          <w:lang w:eastAsia="ru-RU"/>
        </w:rPr>
        <w:drawing>
          <wp:inline distT="0" distB="0" distL="0" distR="0" wp14:anchorId="67E963E5" wp14:editId="7FAA3788">
            <wp:extent cx="819150" cy="10294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C8" w:rsidRPr="00625DC2" w:rsidRDefault="009B3202" w:rsidP="000243C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06.04.2021 г. №79п/21</w:t>
      </w:r>
      <w:bookmarkStart w:id="0" w:name="_GoBack"/>
      <w:bookmarkEnd w:id="0"/>
    </w:p>
    <w:p w:rsidR="000243C8" w:rsidRPr="00625DC2" w:rsidRDefault="000243C8" w:rsidP="000243C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625DC2">
        <w:rPr>
          <w:rFonts w:ascii="Arial" w:hAnsi="Arial" w:cs="Arial"/>
          <w:b/>
          <w:sz w:val="32"/>
        </w:rPr>
        <w:t>РОССИЙСКАЯ ФЕДЕРАЦИЯ</w:t>
      </w:r>
    </w:p>
    <w:p w:rsidR="000243C8" w:rsidRPr="00625DC2" w:rsidRDefault="000243C8" w:rsidP="000243C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625DC2">
        <w:rPr>
          <w:rFonts w:ascii="Arial" w:hAnsi="Arial" w:cs="Arial"/>
          <w:b/>
          <w:sz w:val="32"/>
        </w:rPr>
        <w:t>ИРКУТСКАЯ ОБЛАСТЬ</w:t>
      </w:r>
    </w:p>
    <w:p w:rsidR="000243C8" w:rsidRPr="00625DC2" w:rsidRDefault="000243C8" w:rsidP="000243C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625DC2">
        <w:rPr>
          <w:rFonts w:ascii="Arial" w:hAnsi="Arial" w:cs="Arial"/>
          <w:b/>
          <w:sz w:val="32"/>
        </w:rPr>
        <w:t>МУНИЦИПАЛЬНОЕ ОБРАЗОВАНИЕ</w:t>
      </w:r>
    </w:p>
    <w:p w:rsidR="000243C8" w:rsidRPr="00625DC2" w:rsidRDefault="000243C8" w:rsidP="000243C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625DC2">
        <w:rPr>
          <w:rFonts w:ascii="Arial" w:hAnsi="Arial" w:cs="Arial"/>
          <w:b/>
          <w:sz w:val="32"/>
        </w:rPr>
        <w:t>«БАЯНДАЕВСКИЙ РАЙОН»</w:t>
      </w:r>
    </w:p>
    <w:p w:rsidR="000243C8" w:rsidRPr="00625DC2" w:rsidRDefault="000243C8" w:rsidP="000243C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625DC2">
        <w:rPr>
          <w:rFonts w:ascii="Arial" w:hAnsi="Arial" w:cs="Arial"/>
          <w:b/>
          <w:sz w:val="32"/>
        </w:rPr>
        <w:t>МЭР</w:t>
      </w:r>
    </w:p>
    <w:p w:rsidR="000243C8" w:rsidRPr="00625DC2" w:rsidRDefault="000243C8" w:rsidP="000243C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625DC2">
        <w:rPr>
          <w:rFonts w:ascii="Arial" w:hAnsi="Arial" w:cs="Arial"/>
          <w:b/>
          <w:sz w:val="32"/>
        </w:rPr>
        <w:t>ПОСТАНОВЛЕНИЕ</w:t>
      </w:r>
    </w:p>
    <w:p w:rsidR="000243C8" w:rsidRPr="00625DC2" w:rsidRDefault="000243C8" w:rsidP="000243C8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0243C8" w:rsidRPr="00625DC2" w:rsidRDefault="000243C8" w:rsidP="000243C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625DC2">
        <w:rPr>
          <w:rFonts w:ascii="Arial" w:hAnsi="Arial" w:cs="Arial"/>
          <w:b/>
          <w:sz w:val="32"/>
        </w:rPr>
        <w:t>О ВНЕСЕНИИ ИЗМЕНЕНИЙ В ПОСТАНОВЛЕНИЕ МЭРА ОТ 12.11.2020 №198п/20</w:t>
      </w:r>
    </w:p>
    <w:p w:rsidR="000243C8" w:rsidRPr="00625DC2" w:rsidRDefault="000243C8" w:rsidP="000243C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625DC2">
        <w:rPr>
          <w:rFonts w:ascii="Arial" w:hAnsi="Arial" w:cs="Arial"/>
          <w:b/>
          <w:sz w:val="32"/>
        </w:rPr>
        <w:t>«О ВВЕДЕНИИ РЕЖИМА ФУНКЦИОНИРОВАНИЯ ПОВЫШЕННОЙ ГОТОВНОСТИ НА ТЕРРИТОРИИ БАЯНДАЕВСКОГО РАЙОНА»</w:t>
      </w:r>
    </w:p>
    <w:p w:rsidR="000243C8" w:rsidRPr="000243C8" w:rsidRDefault="000243C8" w:rsidP="000243C8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0243C8" w:rsidRPr="000243C8" w:rsidRDefault="000243C8" w:rsidP="000243C8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</w:rPr>
      </w:pPr>
      <w:proofErr w:type="gramStart"/>
      <w:r w:rsidRPr="000243C8">
        <w:rPr>
          <w:rFonts w:ascii="Arial" w:hAnsi="Arial" w:cs="Arial"/>
          <w:sz w:val="24"/>
        </w:rPr>
        <w:t>В соответствии со статьей 11 Федерального закона от 21 декабря 1994 года № 68-ФЗ "О защите населения и территорий от чрезвычайных ситуаций природного и техногенного характера", Указом Президента Российской Федерации </w:t>
      </w:r>
      <w:hyperlink r:id="rId6" w:history="1">
        <w:r w:rsidRPr="000243C8">
          <w:rPr>
            <w:rStyle w:val="a3"/>
            <w:rFonts w:ascii="Arial" w:hAnsi="Arial" w:cs="Arial"/>
            <w:color w:val="auto"/>
            <w:sz w:val="24"/>
            <w:u w:val="none"/>
          </w:rPr>
          <w:t>от 11 мая 2020 года № 316</w:t>
        </w:r>
      </w:hyperlink>
      <w:r w:rsidRPr="000243C8">
        <w:rPr>
          <w:rFonts w:ascii="Arial" w:hAnsi="Arial" w:cs="Arial"/>
          <w:sz w:val="24"/>
        </w:rPr>
        <w:t> 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с учетом</w:t>
      </w:r>
      <w:proofErr w:type="gramEnd"/>
      <w:r w:rsidRPr="000243C8">
        <w:rPr>
          <w:rFonts w:ascii="Arial" w:hAnsi="Arial" w:cs="Arial"/>
          <w:sz w:val="24"/>
        </w:rPr>
        <w:t xml:space="preserve"> протокола заседания санитарно-противоэпидемической комиссии при Правительстве Иркутской области от 23 марта 2021 года, руководствуясь </w:t>
      </w:r>
      <w:r w:rsidRPr="000243C8">
        <w:rPr>
          <w:rFonts w:ascii="Arial" w:hAnsi="Arial" w:cs="Arial"/>
          <w:bCs/>
          <w:sz w:val="24"/>
        </w:rPr>
        <w:t xml:space="preserve">Указом губернатора Иркутской области от </w:t>
      </w:r>
      <w:r>
        <w:rPr>
          <w:rFonts w:ascii="Arial" w:hAnsi="Arial" w:cs="Arial"/>
          <w:bCs/>
          <w:sz w:val="24"/>
        </w:rPr>
        <w:t>31 марта 2021 года № 89</w:t>
      </w:r>
      <w:r w:rsidRPr="000243C8">
        <w:rPr>
          <w:rFonts w:ascii="Arial" w:hAnsi="Arial" w:cs="Arial"/>
          <w:bCs/>
          <w:sz w:val="24"/>
        </w:rPr>
        <w:t>-уг "О внесении изменений в указ Губернатора Иркутской области от 12 октября 2020 года № 279-уг", статьями 33, 48 Устава МО «Баяндаевский район»,</w:t>
      </w:r>
      <w:r>
        <w:rPr>
          <w:rFonts w:ascii="Arial" w:hAnsi="Arial" w:cs="Arial"/>
          <w:sz w:val="24"/>
        </w:rPr>
        <w:t xml:space="preserve"> </w:t>
      </w:r>
    </w:p>
    <w:p w:rsidR="000243C8" w:rsidRPr="000243C8" w:rsidRDefault="000243C8" w:rsidP="000243C8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30"/>
          <w:szCs w:val="30"/>
        </w:rPr>
      </w:pPr>
      <w:r w:rsidRPr="000243C8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0243C8" w:rsidRPr="000243C8" w:rsidRDefault="000243C8" w:rsidP="000243C8">
      <w:pPr>
        <w:spacing w:after="0" w:line="240" w:lineRule="auto"/>
        <w:ind w:firstLine="708"/>
        <w:jc w:val="center"/>
        <w:rPr>
          <w:rFonts w:ascii="Arial" w:hAnsi="Arial" w:cs="Arial"/>
          <w:szCs w:val="30"/>
        </w:rPr>
      </w:pPr>
    </w:p>
    <w:p w:rsidR="000243C8" w:rsidRPr="000243C8" w:rsidRDefault="000243C8" w:rsidP="000243C8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0243C8">
        <w:rPr>
          <w:rFonts w:ascii="Arial" w:hAnsi="Arial" w:cs="Arial"/>
          <w:sz w:val="24"/>
        </w:rPr>
        <w:t xml:space="preserve">1. Внести в </w:t>
      </w:r>
      <w:r>
        <w:rPr>
          <w:rFonts w:ascii="Arial" w:hAnsi="Arial" w:cs="Arial"/>
          <w:sz w:val="24"/>
        </w:rPr>
        <w:t>постановление Мэра МО «Баяндаевский район»</w:t>
      </w:r>
      <w:r w:rsidRPr="000243C8">
        <w:rPr>
          <w:rFonts w:ascii="Arial" w:hAnsi="Arial" w:cs="Arial"/>
          <w:sz w:val="24"/>
        </w:rPr>
        <w:t xml:space="preserve"> </w:t>
      </w:r>
      <w:hyperlink r:id="rId7" w:history="1">
        <w:r w:rsidRPr="000243C8">
          <w:rPr>
            <w:rStyle w:val="a3"/>
            <w:rFonts w:ascii="Arial" w:hAnsi="Arial" w:cs="Arial"/>
            <w:color w:val="auto"/>
            <w:sz w:val="24"/>
            <w:u w:val="none"/>
          </w:rPr>
          <w:t xml:space="preserve">от 12 </w:t>
        </w:r>
        <w:r>
          <w:rPr>
            <w:rStyle w:val="a3"/>
            <w:rFonts w:ascii="Arial" w:hAnsi="Arial" w:cs="Arial"/>
            <w:color w:val="auto"/>
            <w:sz w:val="24"/>
            <w:u w:val="none"/>
          </w:rPr>
          <w:t xml:space="preserve"> ноября 2020 года № 198п/20</w:t>
        </w:r>
      </w:hyperlink>
      <w:r w:rsidRPr="000243C8">
        <w:rPr>
          <w:rFonts w:ascii="Arial" w:hAnsi="Arial" w:cs="Arial"/>
          <w:sz w:val="24"/>
        </w:rPr>
        <w:t xml:space="preserve"> "О режиме функционирования повышенной готовности </w:t>
      </w:r>
      <w:r>
        <w:rPr>
          <w:rFonts w:ascii="Arial" w:hAnsi="Arial" w:cs="Arial"/>
          <w:sz w:val="24"/>
        </w:rPr>
        <w:t xml:space="preserve">на территории </w:t>
      </w:r>
      <w:proofErr w:type="spellStart"/>
      <w:r>
        <w:rPr>
          <w:rFonts w:ascii="Arial" w:hAnsi="Arial" w:cs="Arial"/>
          <w:sz w:val="24"/>
        </w:rPr>
        <w:t>Баяндаевского</w:t>
      </w:r>
      <w:proofErr w:type="spellEnd"/>
      <w:r>
        <w:rPr>
          <w:rFonts w:ascii="Arial" w:hAnsi="Arial" w:cs="Arial"/>
          <w:sz w:val="24"/>
        </w:rPr>
        <w:t xml:space="preserve"> района" (далее - постановление</w:t>
      </w:r>
      <w:r w:rsidRPr="000243C8">
        <w:rPr>
          <w:rFonts w:ascii="Arial" w:hAnsi="Arial" w:cs="Arial"/>
          <w:sz w:val="24"/>
        </w:rPr>
        <w:t>) следующие изменения:</w:t>
      </w:r>
    </w:p>
    <w:p w:rsidR="000243C8" w:rsidRPr="000243C8" w:rsidRDefault="000243C8" w:rsidP="000243C8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proofErr w:type="gramStart"/>
      <w:r w:rsidRPr="000243C8">
        <w:rPr>
          <w:rFonts w:ascii="Arial" w:hAnsi="Arial" w:cs="Arial"/>
          <w:sz w:val="24"/>
        </w:rPr>
        <w:t>1) пункт 11 Правил поведения при введении режима повышенной готовности на территории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Баяндаевского</w:t>
      </w:r>
      <w:proofErr w:type="spellEnd"/>
      <w:r>
        <w:rPr>
          <w:rFonts w:ascii="Arial" w:hAnsi="Arial" w:cs="Arial"/>
          <w:sz w:val="24"/>
        </w:rPr>
        <w:t xml:space="preserve"> района</w:t>
      </w:r>
      <w:r w:rsidRPr="000243C8">
        <w:rPr>
          <w:rFonts w:ascii="Arial" w:hAnsi="Arial" w:cs="Arial"/>
          <w:sz w:val="24"/>
        </w:rPr>
        <w:t xml:space="preserve">, на которой существует угроза возникновения чрезвычайной ситуации в связи с распространением новой коронавирусной инфекции (COVID-19) (Порядка передвижения на территории 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Баяндаевского</w:t>
      </w:r>
      <w:proofErr w:type="spellEnd"/>
      <w:r>
        <w:rPr>
          <w:rFonts w:ascii="Arial" w:hAnsi="Arial" w:cs="Arial"/>
          <w:sz w:val="24"/>
        </w:rPr>
        <w:t xml:space="preserve"> района </w:t>
      </w:r>
      <w:r w:rsidRPr="000243C8">
        <w:rPr>
          <w:rFonts w:ascii="Arial" w:hAnsi="Arial" w:cs="Arial"/>
          <w:sz w:val="24"/>
        </w:rPr>
        <w:t>лиц и транспортных средств, за исключением транспортных средств, осуществляющих межрегиональные перевозки), установленных</w:t>
      </w:r>
      <w:r>
        <w:rPr>
          <w:rFonts w:ascii="Arial" w:hAnsi="Arial" w:cs="Arial"/>
          <w:sz w:val="24"/>
        </w:rPr>
        <w:t xml:space="preserve"> постановлением</w:t>
      </w:r>
      <w:r w:rsidRPr="000243C8">
        <w:rPr>
          <w:rFonts w:ascii="Arial" w:hAnsi="Arial" w:cs="Arial"/>
          <w:sz w:val="24"/>
        </w:rPr>
        <w:t>, дополнить абзацем пятнадцатым следующего содержания:</w:t>
      </w:r>
      <w:proofErr w:type="gramEnd"/>
    </w:p>
    <w:p w:rsidR="000243C8" w:rsidRPr="000243C8" w:rsidRDefault="000243C8" w:rsidP="000243C8">
      <w:pPr>
        <w:spacing w:after="0" w:line="240" w:lineRule="auto"/>
        <w:jc w:val="both"/>
        <w:rPr>
          <w:rFonts w:ascii="Arial" w:hAnsi="Arial" w:cs="Arial"/>
          <w:sz w:val="24"/>
        </w:rPr>
      </w:pPr>
      <w:r w:rsidRPr="000243C8">
        <w:rPr>
          <w:rFonts w:ascii="Arial" w:hAnsi="Arial" w:cs="Arial"/>
          <w:sz w:val="24"/>
        </w:rPr>
        <w:t>"с 1 апреля 2021 года по 14 апреля 2021 года</w:t>
      </w:r>
      <w:proofErr w:type="gramStart"/>
      <w:r w:rsidRPr="000243C8">
        <w:rPr>
          <w:rFonts w:ascii="Arial" w:hAnsi="Arial" w:cs="Arial"/>
          <w:sz w:val="24"/>
        </w:rPr>
        <w:t>.";</w:t>
      </w:r>
      <w:proofErr w:type="gramEnd"/>
    </w:p>
    <w:p w:rsidR="000243C8" w:rsidRPr="000243C8" w:rsidRDefault="000243C8" w:rsidP="000243C8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proofErr w:type="gramStart"/>
      <w:r w:rsidRPr="000243C8">
        <w:rPr>
          <w:rFonts w:ascii="Arial" w:hAnsi="Arial" w:cs="Arial"/>
          <w:sz w:val="24"/>
        </w:rPr>
        <w:lastRenderedPageBreak/>
        <w:t>2) в подпункте 4 пункта 3 Правил поведения при введении режима повышенной готовности на территории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Баяндаевского</w:t>
      </w:r>
      <w:proofErr w:type="spellEnd"/>
      <w:r>
        <w:rPr>
          <w:rFonts w:ascii="Arial" w:hAnsi="Arial" w:cs="Arial"/>
          <w:sz w:val="24"/>
        </w:rPr>
        <w:t xml:space="preserve"> района</w:t>
      </w:r>
      <w:r w:rsidRPr="000243C8">
        <w:rPr>
          <w:rFonts w:ascii="Arial" w:hAnsi="Arial" w:cs="Arial"/>
          <w:sz w:val="24"/>
        </w:rPr>
        <w:t>, на которой существует угроза возникновения чрезвычайной ситуации в связи с распространением новой коронавирусной инфекции (COVID-19) для лиц, привлекаемых к работе вахтовым методом, для выполнения сезонных работ, и работодателей, применяющих вахтовый метод работы, метод сезонных работ, установленных</w:t>
      </w:r>
      <w:r>
        <w:rPr>
          <w:rFonts w:ascii="Arial" w:hAnsi="Arial" w:cs="Arial"/>
          <w:sz w:val="24"/>
        </w:rPr>
        <w:t xml:space="preserve"> постановлением</w:t>
      </w:r>
      <w:r w:rsidRPr="000243C8">
        <w:rPr>
          <w:rFonts w:ascii="Arial" w:hAnsi="Arial" w:cs="Arial"/>
          <w:sz w:val="24"/>
        </w:rPr>
        <w:t>, слова ", их питание" исключить;</w:t>
      </w:r>
      <w:proofErr w:type="gramEnd"/>
    </w:p>
    <w:p w:rsidR="000243C8" w:rsidRPr="000243C8" w:rsidRDefault="000243C8" w:rsidP="000243C8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0243C8">
        <w:rPr>
          <w:rFonts w:ascii="Arial" w:hAnsi="Arial" w:cs="Arial"/>
          <w:sz w:val="24"/>
        </w:rPr>
        <w:t>3) в Перечне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коронавирусной и</w:t>
      </w:r>
      <w:r w:rsidR="00625DC2">
        <w:rPr>
          <w:rFonts w:ascii="Arial" w:hAnsi="Arial" w:cs="Arial"/>
          <w:sz w:val="24"/>
        </w:rPr>
        <w:t>нфекции (COVID-19), установленны</w:t>
      </w:r>
      <w:r w:rsidRPr="000243C8">
        <w:rPr>
          <w:rFonts w:ascii="Arial" w:hAnsi="Arial" w:cs="Arial"/>
          <w:sz w:val="24"/>
        </w:rPr>
        <w:t>м</w:t>
      </w:r>
      <w:r>
        <w:rPr>
          <w:rFonts w:ascii="Arial" w:hAnsi="Arial" w:cs="Arial"/>
          <w:sz w:val="24"/>
        </w:rPr>
        <w:t xml:space="preserve"> постановлением</w:t>
      </w:r>
      <w:r w:rsidRPr="000243C8">
        <w:rPr>
          <w:rFonts w:ascii="Arial" w:hAnsi="Arial" w:cs="Arial"/>
          <w:sz w:val="24"/>
        </w:rPr>
        <w:t>:</w:t>
      </w:r>
    </w:p>
    <w:p w:rsidR="000243C8" w:rsidRPr="000243C8" w:rsidRDefault="000243C8" w:rsidP="000243C8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0243C8">
        <w:rPr>
          <w:rFonts w:ascii="Arial" w:hAnsi="Arial" w:cs="Arial"/>
          <w:sz w:val="24"/>
        </w:rPr>
        <w:t>абзац первый пункта 11 изложить в следующей редакции:</w:t>
      </w:r>
    </w:p>
    <w:p w:rsidR="000243C8" w:rsidRPr="000243C8" w:rsidRDefault="000243C8" w:rsidP="000243C8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0243C8">
        <w:rPr>
          <w:rFonts w:ascii="Arial" w:hAnsi="Arial" w:cs="Arial"/>
          <w:sz w:val="24"/>
        </w:rPr>
        <w:t>"11. Допускается деятельность хозяйствующих су</w:t>
      </w:r>
      <w:r w:rsidR="00625DC2">
        <w:rPr>
          <w:rFonts w:ascii="Arial" w:hAnsi="Arial" w:cs="Arial"/>
          <w:sz w:val="24"/>
        </w:rPr>
        <w:t xml:space="preserve">бъектов, указанных в подпункте </w:t>
      </w:r>
      <w:r w:rsidR="00625DC2" w:rsidRPr="00625DC2">
        <w:rPr>
          <w:rFonts w:ascii="Arial" w:hAnsi="Arial" w:cs="Arial"/>
          <w:sz w:val="24"/>
        </w:rPr>
        <w:t>4</w:t>
      </w:r>
      <w:r w:rsidRPr="000243C8">
        <w:rPr>
          <w:rFonts w:ascii="Arial" w:hAnsi="Arial" w:cs="Arial"/>
          <w:sz w:val="24"/>
        </w:rPr>
        <w:t xml:space="preserve"> пункта 2 настоящего Перечня, предоставляющих услуги в области творчества, искусства и развлечений, при условии заполнения театра, концертного зала, цирка зрителями не более 75 % от уст</w:t>
      </w:r>
      <w:r w:rsidR="00625DC2">
        <w:rPr>
          <w:rFonts w:ascii="Arial" w:hAnsi="Arial" w:cs="Arial"/>
          <w:sz w:val="24"/>
        </w:rPr>
        <w:t>ановленного количества зрителей</w:t>
      </w:r>
      <w:r w:rsidRPr="000243C8">
        <w:rPr>
          <w:rFonts w:ascii="Arial" w:hAnsi="Arial" w:cs="Arial"/>
          <w:sz w:val="24"/>
        </w:rPr>
        <w:t>";</w:t>
      </w:r>
    </w:p>
    <w:p w:rsidR="000243C8" w:rsidRPr="000243C8" w:rsidRDefault="000243C8" w:rsidP="000243C8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0243C8">
        <w:rPr>
          <w:rFonts w:ascii="Arial" w:hAnsi="Arial" w:cs="Arial"/>
          <w:sz w:val="24"/>
        </w:rPr>
        <w:t>в пункте 14 слова "не более 50%" заменить словами "не более 75%";</w:t>
      </w:r>
    </w:p>
    <w:p w:rsidR="00FD25E1" w:rsidRPr="00FD25E1" w:rsidRDefault="00FD25E1" w:rsidP="00FD25E1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Pr="00FD25E1">
        <w:rPr>
          <w:rFonts w:ascii="Arial" w:hAnsi="Arial" w:cs="Arial"/>
          <w:sz w:val="24"/>
        </w:rPr>
        <w:t>Настоящее постановление подлежит официальному опубликованию на сайте администрации МО «Баяндаевский район».</w:t>
      </w:r>
    </w:p>
    <w:p w:rsidR="00FD25E1" w:rsidRPr="00FD25E1" w:rsidRDefault="00FD25E1" w:rsidP="00FD25E1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FD25E1">
        <w:rPr>
          <w:rFonts w:ascii="Arial" w:hAnsi="Arial" w:cs="Arial"/>
          <w:sz w:val="24"/>
        </w:rPr>
        <w:t>3.Постановление вступает в силу с момента подписания.</w:t>
      </w:r>
    </w:p>
    <w:p w:rsidR="00FD25E1" w:rsidRPr="00FD25E1" w:rsidRDefault="00FD25E1" w:rsidP="00FD25E1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FD25E1">
        <w:rPr>
          <w:rFonts w:ascii="Arial" w:hAnsi="Arial" w:cs="Arial"/>
          <w:sz w:val="24"/>
        </w:rPr>
        <w:tab/>
      </w:r>
    </w:p>
    <w:p w:rsidR="00FD25E1" w:rsidRPr="00FD25E1" w:rsidRDefault="00FD25E1" w:rsidP="00FD25E1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p w:rsidR="00FD25E1" w:rsidRPr="00FD25E1" w:rsidRDefault="00FD25E1" w:rsidP="00FD25E1">
      <w:pPr>
        <w:spacing w:after="0" w:line="240" w:lineRule="auto"/>
        <w:jc w:val="both"/>
        <w:rPr>
          <w:rFonts w:ascii="Arial" w:hAnsi="Arial" w:cs="Arial"/>
          <w:sz w:val="24"/>
        </w:rPr>
      </w:pPr>
      <w:r w:rsidRPr="00FD25E1">
        <w:rPr>
          <w:rFonts w:ascii="Arial" w:hAnsi="Arial" w:cs="Arial"/>
          <w:sz w:val="24"/>
        </w:rPr>
        <w:t>Мэр МО «Баяндаевский район»</w:t>
      </w:r>
    </w:p>
    <w:p w:rsidR="00FD25E1" w:rsidRPr="00FD25E1" w:rsidRDefault="00FD25E1" w:rsidP="00FD25E1">
      <w:pPr>
        <w:spacing w:after="0" w:line="240" w:lineRule="auto"/>
        <w:jc w:val="both"/>
        <w:rPr>
          <w:rFonts w:ascii="Arial" w:hAnsi="Arial" w:cs="Arial"/>
          <w:sz w:val="24"/>
        </w:rPr>
      </w:pPr>
      <w:r w:rsidRPr="00FD25E1">
        <w:rPr>
          <w:rFonts w:ascii="Arial" w:hAnsi="Arial" w:cs="Arial"/>
          <w:sz w:val="24"/>
        </w:rPr>
        <w:t xml:space="preserve">А.П. </w:t>
      </w:r>
      <w:proofErr w:type="spellStart"/>
      <w:r w:rsidRPr="00FD25E1">
        <w:rPr>
          <w:rFonts w:ascii="Arial" w:hAnsi="Arial" w:cs="Arial"/>
          <w:sz w:val="24"/>
        </w:rPr>
        <w:t>Табинаев</w:t>
      </w:r>
      <w:proofErr w:type="spellEnd"/>
    </w:p>
    <w:p w:rsidR="00FD25E1" w:rsidRPr="00FD25E1" w:rsidRDefault="00FD25E1" w:rsidP="00FD25E1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p w:rsidR="000243C8" w:rsidRPr="00FD25E1" w:rsidRDefault="000243C8" w:rsidP="000243C8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p w:rsidR="0078665C" w:rsidRPr="000243C8" w:rsidRDefault="0078665C" w:rsidP="000243C8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78665C" w:rsidRPr="0002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C8"/>
    <w:rsid w:val="000243C8"/>
    <w:rsid w:val="001D00F1"/>
    <w:rsid w:val="00380AB7"/>
    <w:rsid w:val="004977FD"/>
    <w:rsid w:val="00625DC2"/>
    <w:rsid w:val="0078665C"/>
    <w:rsid w:val="009B3202"/>
    <w:rsid w:val="00FD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3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3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g.ru/2020/10/12/irkutsk-ukaz279-reg-do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0/05/11/prezident-ukaz316-site-dok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2</cp:revision>
  <cp:lastPrinted>2021-04-06T03:03:00Z</cp:lastPrinted>
  <dcterms:created xsi:type="dcterms:W3CDTF">2021-04-02T03:30:00Z</dcterms:created>
  <dcterms:modified xsi:type="dcterms:W3CDTF">2021-04-07T08:28:00Z</dcterms:modified>
</cp:coreProperties>
</file>